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CC5" w:rsidRPr="00425CC5" w:rsidRDefault="00425CC5" w:rsidP="00425CC5">
      <w:pPr>
        <w:shd w:val="clear" w:color="auto" w:fill="FFFFFF"/>
        <w:spacing w:before="120" w:after="216" w:line="25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 w:rsidRPr="00425CC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ПРАВИЛА ПОВЕДЕНИЯ У ВОДОЁМОВ</w:t>
      </w:r>
    </w:p>
    <w:bookmarkEnd w:id="0"/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Летом родители хотят оздоровить ребенка, а также разнообразить его досуг, поэтому вместе с ним отправляются на море. Однако отдых у водоема может оказаться опасным, особенно если малыш плавает плохо или же вовсе не умеет держаться на воде.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  <w:r w:rsidRPr="00425CC5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20CBCE42" wp14:editId="45B4813C">
            <wp:extent cx="5715000" cy="3810000"/>
            <wp:effectExtent l="0" t="0" r="0" b="0"/>
            <wp:docPr id="1" name="Рисунок 1" descr="http://www.ozedu.ru/files/u1075/9585cfd1-5376-42cc-90f6-143f20d3adee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zedu.ru/files/u1075/9585cfd1-5376-42cc-90f6-143f20d3adee_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Вода полезна для здоровья – тут и закалка, и физическая нагрузка, но вместе с тем это опасная стихия. Чтобы уберечь ребенка от беды, родители должны заранее проинструктировать его по поводу правил поведения детей на воде.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     </w:t>
      </w:r>
      <w:r w:rsidRPr="00425CC5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3584B466" wp14:editId="3F096FD1">
            <wp:extent cx="5715000" cy="4600575"/>
            <wp:effectExtent l="0" t="0" r="0" b="9525"/>
            <wp:docPr id="2" name="Рисунок 2" descr="http://www.ozedu.ru/files/u1075/f20101003232712-fsa_yellow_1_en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ozedu.ru/files/u1075/f20101003232712-fsa_yellow_1_en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b/>
          <w:bCs/>
          <w:color w:val="FF0000"/>
          <w:sz w:val="27"/>
          <w:szCs w:val="27"/>
          <w:lang w:eastAsia="ru-RU"/>
        </w:rPr>
        <w:t>Правила поведения на воде для детей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1. Выбирайте пляжи, на которых постоянно дежурят спасатели, которые готовы в любой момент оказать первую медицинскую помощь. Никогда не нарушайте запрет, если возле водоема есть предупредительный щит «Купаться строго запрещено».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 </w:t>
      </w:r>
      <w:r w:rsidRPr="00425CC5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39FE7501" wp14:editId="71DB83E6">
            <wp:extent cx="5715000" cy="7620000"/>
            <wp:effectExtent l="0" t="0" r="0" b="0"/>
            <wp:docPr id="3" name="Рисунок 3" descr="http://www.ozedu.ru/files/u1075/Kopiya__DSC1945.preview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ozedu.ru/files/u1075/Kopiya__DSC1945.preview_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2. Детям нельзя купаться при недомогании и повышенной температуре.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 </w:t>
      </w:r>
      <w:r w:rsidRPr="00425CC5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32C6CB42" wp14:editId="0F707A7F">
            <wp:extent cx="4762500" cy="3571875"/>
            <wp:effectExtent l="0" t="0" r="0" b="9525"/>
            <wp:docPr id="4" name="Рисунок 4" descr="http://www.ozedu.ru/files/u1075/1_1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ozedu.ru/files/u1075/1_143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3. Ребенку запрещено не только купаться, но даже находится вблизи водоема, если родителей нет рядом. Никогда не оставляйте малыша под присмотром малознакомых людей.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 </w:t>
      </w:r>
      <w:r w:rsidRPr="00425CC5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4AE83D65" wp14:editId="4A8837E3">
            <wp:extent cx="4762500" cy="7153275"/>
            <wp:effectExtent l="0" t="0" r="0" b="9525"/>
            <wp:docPr id="5" name="Рисунок 5" descr="http://www.ozedu.ru/files/u1075/0920fd246fa4f87138c052b5ffe006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ozedu.ru/files/u1075/0920fd246fa4f87138c052b5ffe0069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4. Не разрешайте ребенку играть в местах, где можно упасть в водоем.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5. Перерыв между приемами пищи и купанием должен быть не менее 45 минут. Нельзя купаться в водоеме больше 30 минут, а если вода становится прохладной, достаточно 5-6 минут.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6. Ребенку нельзя купаться в глубоких местах, даже если он отлично умеет плавать. Не стоит разрешать ребенку заплывать на глубину даже в присутствии родителей.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 </w:t>
      </w:r>
      <w:r w:rsidRPr="00425CC5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02850B6D" wp14:editId="4514188F">
            <wp:extent cx="4762500" cy="3181350"/>
            <wp:effectExtent l="0" t="0" r="0" b="0"/>
            <wp:docPr id="6" name="Рисунок 6" descr="http://www.ozedu.ru/files/u1075/otdi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ozedu.ru/files/u1075/otdih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7. Ни в коем случае не разрешайте нырять в незнакомых местах, категорически запретите детям прыгать в воду с любых возвышений. Маленьким детям вообще нежелательно нырять – попавшая в ухо вода может привести к серьезному заболеванию.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8. Категорически запрещены игры на воде, во время которых нужно захватывать и топить других. Также нельзя нырять, чтобы схватить кого-то за ноги – испуганный человек может нечаянно нанести травму шутнику.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9. Нельзя купаться при большой волне, а в жаркие солнечные дни детям желательно купаться в плавательной шапочке или с белым головным убором на голове.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     </w:t>
      </w:r>
      <w:r w:rsidRPr="00425CC5">
        <w:rPr>
          <w:rFonts w:ascii="Verdana" w:eastAsia="Times New Roman" w:hAnsi="Verdana" w:cs="Times New Roman"/>
          <w:noProof/>
          <w:color w:val="000000"/>
          <w:sz w:val="18"/>
          <w:szCs w:val="18"/>
          <w:lang w:eastAsia="ru-RU"/>
        </w:rPr>
        <w:drawing>
          <wp:inline distT="0" distB="0" distL="0" distR="0" wp14:anchorId="6BC6E251" wp14:editId="47E51E3C">
            <wp:extent cx="5715000" cy="3848100"/>
            <wp:effectExtent l="0" t="0" r="0" b="0"/>
            <wp:docPr id="7" name="Рисунок 7" descr="http://www.ozedu.ru/files/u1075/clip8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ozedu.ru/files/u1075/clip856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    10. После купания вытрите ребенка полотенцем насухо и оденьте.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</w:t>
      </w:r>
      <w:r w:rsidRPr="00425CC5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 </w:t>
      </w:r>
      <w:r w:rsidRPr="00425CC5">
        <w:rPr>
          <w:rFonts w:ascii="Verdana" w:eastAsia="Times New Roman" w:hAnsi="Verdana" w:cs="Times New Roman"/>
          <w:b/>
          <w:bCs/>
          <w:color w:val="FF0000"/>
          <w:sz w:val="27"/>
          <w:szCs w:val="27"/>
          <w:lang w:eastAsia="ru-RU"/>
        </w:rPr>
        <w:t>Если ребенок нахлебался воды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Если вы недоглядели, и ребенок нахлебался воды, дайте ему хорошо откашляться. Нужно вынести малыша из воды, хорошенько укутать полотенцем, напоить теплым сладким чаем и успокоить.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В этот день лучше забыть о купании – отдохните вместе с ребенком дома.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FF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FF0000"/>
          <w:sz w:val="18"/>
          <w:szCs w:val="18"/>
          <w:lang w:eastAsia="ru-RU"/>
        </w:rPr>
        <w:t>   </w:t>
      </w:r>
      <w:r w:rsidRPr="00425CC5">
        <w:rPr>
          <w:rFonts w:ascii="Verdana" w:eastAsia="Times New Roman" w:hAnsi="Verdana" w:cs="Times New Roman"/>
          <w:color w:val="FF0000"/>
          <w:sz w:val="27"/>
          <w:szCs w:val="27"/>
          <w:lang w:eastAsia="ru-RU"/>
        </w:rPr>
        <w:t> </w:t>
      </w:r>
      <w:r w:rsidRPr="00425CC5">
        <w:rPr>
          <w:rFonts w:ascii="Verdana" w:eastAsia="Times New Roman" w:hAnsi="Verdana" w:cs="Times New Roman"/>
          <w:b/>
          <w:bCs/>
          <w:color w:val="FF0000"/>
          <w:sz w:val="27"/>
          <w:szCs w:val="27"/>
          <w:lang w:eastAsia="ru-RU"/>
        </w:rPr>
        <w:t> Если ребенку в ухо попала вода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Если в ухо ребенку попала вода, ее нужно извлечь. Попросите его попрыгать на правой ноге, наклонив вправо голову, если вода попала в правое ушко, и наоборот.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    Когда малыш будет ложиться спать, уложите его на бок, чтобы больное ухо лежало на подушке. Если любые ваши меры не помогут, нужно немедленно обратиться к врачу и провести вымывание.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 </w:t>
      </w:r>
    </w:p>
    <w:p w:rsidR="00425CC5" w:rsidRPr="00425CC5" w:rsidRDefault="00425CC5" w:rsidP="00425CC5">
      <w:pPr>
        <w:shd w:val="clear" w:color="auto" w:fill="FFFFFF"/>
        <w:spacing w:before="120" w:after="216" w:line="255" w:lineRule="atLeast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425CC5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lastRenderedPageBreak/>
        <w:t>   </w:t>
      </w:r>
      <w:r w:rsidRPr="00425CC5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  Правила безопасного поведения детей на воде мало чем отличаются от правил для взрослых, однако некоторые отличия все же есть. Эти правила в первую очередь нужно знать самим родителям. Внимательно следите за ребенком, чтобы отдых с детьми на море принес только приятные моменты.</w:t>
      </w:r>
    </w:p>
    <w:p w:rsidR="00726396" w:rsidRPr="00425CC5" w:rsidRDefault="00726396">
      <w:pPr>
        <w:rPr>
          <w:rFonts w:ascii="Times New Roman" w:hAnsi="Times New Roman" w:cs="Times New Roman"/>
          <w:sz w:val="28"/>
          <w:szCs w:val="28"/>
        </w:rPr>
      </w:pPr>
    </w:p>
    <w:sectPr w:rsidR="00726396" w:rsidRPr="00425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CC5"/>
    <w:rsid w:val="00425CC5"/>
    <w:rsid w:val="0072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C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C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Маша</cp:lastModifiedBy>
  <cp:revision>2</cp:revision>
  <dcterms:created xsi:type="dcterms:W3CDTF">2014-06-30T08:10:00Z</dcterms:created>
  <dcterms:modified xsi:type="dcterms:W3CDTF">2014-06-30T08:12:00Z</dcterms:modified>
</cp:coreProperties>
</file>